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05ECAFD1" w:rsidR="00E1550E" w:rsidRDefault="001C2484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8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 w:rsidR="00FD402C">
        <w:rPr>
          <w:rFonts w:asciiTheme="majorHAnsi" w:hAnsiTheme="majorHAnsi"/>
          <w:b/>
          <w:bCs/>
          <w:sz w:val="36"/>
          <w:szCs w:val="36"/>
        </w:rPr>
        <w:t>Oppfølging av leietakere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9725B8" w14:paraId="288EF902" w14:textId="77777777" w:rsidTr="003446A6">
        <w:tc>
          <w:tcPr>
            <w:tcW w:w="1696" w:type="dxa"/>
            <w:shd w:val="clear" w:color="auto" w:fill="D9D9D9" w:themeFill="background1" w:themeFillShade="D9"/>
          </w:tcPr>
          <w:p w14:paraId="1CA3D879" w14:textId="6A1A07BD" w:rsidR="009725B8" w:rsidRPr="00753522" w:rsidRDefault="003446A6" w:rsidP="003446A6">
            <w:pPr>
              <w:spacing w:before="200" w:after="200"/>
              <w:jc w:val="center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Veiledning</w:t>
            </w:r>
          </w:p>
        </w:tc>
        <w:tc>
          <w:tcPr>
            <w:tcW w:w="7366" w:type="dxa"/>
          </w:tcPr>
          <w:p w14:paraId="34BE6C2E" w14:textId="1416A36D" w:rsidR="000B705A" w:rsidRDefault="007730FA" w:rsidP="00613E4B">
            <w:pPr>
              <w:spacing w:before="200" w:after="200"/>
              <w:rPr>
                <w:rFonts w:asciiTheme="majorHAnsi" w:hAnsiTheme="majorHAnsi"/>
              </w:rPr>
            </w:pPr>
            <w:r w:rsidRPr="003446A6">
              <w:rPr>
                <w:rFonts w:asciiTheme="majorHAnsi" w:hAnsiTheme="majorHAnsi"/>
              </w:rPr>
              <w:t xml:space="preserve">Dersom boligselskapet har </w:t>
            </w:r>
            <w:r w:rsidR="00866D30" w:rsidRPr="003446A6">
              <w:rPr>
                <w:rFonts w:asciiTheme="majorHAnsi" w:hAnsiTheme="majorHAnsi"/>
              </w:rPr>
              <w:t>leietakere,</w:t>
            </w:r>
            <w:r w:rsidRPr="003446A6">
              <w:rPr>
                <w:rFonts w:asciiTheme="majorHAnsi" w:hAnsiTheme="majorHAnsi"/>
              </w:rPr>
              <w:t xml:space="preserve"> </w:t>
            </w:r>
            <w:r w:rsidR="00602F07">
              <w:rPr>
                <w:rFonts w:asciiTheme="majorHAnsi" w:hAnsiTheme="majorHAnsi"/>
              </w:rPr>
              <w:t xml:space="preserve">er eier </w:t>
            </w:r>
            <w:r w:rsidR="00C34A9D">
              <w:rPr>
                <w:rFonts w:asciiTheme="majorHAnsi" w:hAnsiTheme="majorHAnsi"/>
              </w:rPr>
              <w:t xml:space="preserve">(styret) </w:t>
            </w:r>
            <w:r w:rsidR="00602F07">
              <w:rPr>
                <w:rFonts w:asciiTheme="majorHAnsi" w:hAnsiTheme="majorHAnsi"/>
              </w:rPr>
              <w:t xml:space="preserve">ansvarlig </w:t>
            </w:r>
            <w:r w:rsidR="00811D4E">
              <w:rPr>
                <w:rFonts w:asciiTheme="majorHAnsi" w:hAnsiTheme="majorHAnsi"/>
              </w:rPr>
              <w:t>for å gi de nødvendig informasjon</w:t>
            </w:r>
            <w:r w:rsidR="00255685">
              <w:rPr>
                <w:rFonts w:asciiTheme="majorHAnsi" w:hAnsiTheme="majorHAnsi"/>
              </w:rPr>
              <w:t xml:space="preserve"> </w:t>
            </w:r>
            <w:r w:rsidR="00255685" w:rsidRPr="00255685">
              <w:rPr>
                <w:rFonts w:asciiTheme="majorHAnsi" w:hAnsiTheme="majorHAnsi"/>
              </w:rPr>
              <w:t>om sine rutiner og krav til bruk av bygning</w:t>
            </w:r>
            <w:r w:rsidR="00660402">
              <w:rPr>
                <w:rFonts w:asciiTheme="majorHAnsi" w:hAnsiTheme="majorHAnsi"/>
              </w:rPr>
              <w:t xml:space="preserve"> </w:t>
            </w:r>
            <w:r w:rsidR="00EF193D">
              <w:rPr>
                <w:rFonts w:asciiTheme="majorHAnsi" w:hAnsiTheme="majorHAnsi"/>
              </w:rPr>
              <w:t>i forhold til</w:t>
            </w:r>
            <w:r w:rsidR="00660402">
              <w:rPr>
                <w:rFonts w:asciiTheme="majorHAnsi" w:hAnsiTheme="majorHAnsi"/>
              </w:rPr>
              <w:t xml:space="preserve"> brannsikkerhet</w:t>
            </w:r>
            <w:r w:rsidR="00255685">
              <w:rPr>
                <w:rFonts w:asciiTheme="majorHAnsi" w:hAnsiTheme="majorHAnsi"/>
              </w:rPr>
              <w:t>.</w:t>
            </w:r>
            <w:r w:rsidR="00255685" w:rsidRPr="00255685">
              <w:rPr>
                <w:rFonts w:asciiTheme="majorHAnsi" w:hAnsiTheme="majorHAnsi"/>
              </w:rPr>
              <w:t xml:space="preserve"> </w:t>
            </w:r>
          </w:p>
          <w:p w14:paraId="39779A15" w14:textId="712380E2" w:rsidR="00647D2D" w:rsidRDefault="00647D2D" w:rsidP="000B705A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Ved </w:t>
            </w:r>
            <w:r w:rsidRPr="00647D2D">
              <w:rPr>
                <w:rFonts w:asciiTheme="majorHAnsi" w:hAnsiTheme="majorHAnsi"/>
                <w:b/>
                <w:bCs/>
              </w:rPr>
              <w:t>kortvarig leie</w:t>
            </w:r>
            <w:r w:rsidR="00A13D0A">
              <w:rPr>
                <w:rFonts w:asciiTheme="majorHAnsi" w:hAnsiTheme="majorHAnsi"/>
                <w:b/>
                <w:bCs/>
              </w:rPr>
              <w:t xml:space="preserve"> av fellesarealer</w:t>
            </w:r>
            <w:r>
              <w:rPr>
                <w:rFonts w:asciiTheme="majorHAnsi" w:hAnsiTheme="majorHAnsi"/>
              </w:rPr>
              <w:t xml:space="preserve"> som eksempelvis bruk av </w:t>
            </w:r>
            <w:r w:rsidRPr="003446A6">
              <w:rPr>
                <w:rFonts w:asciiTheme="majorHAnsi" w:hAnsiTheme="majorHAnsi"/>
              </w:rPr>
              <w:t>felles utleieleilighet</w:t>
            </w:r>
            <w:r>
              <w:rPr>
                <w:rFonts w:asciiTheme="majorHAnsi" w:hAnsiTheme="majorHAnsi"/>
              </w:rPr>
              <w:t xml:space="preserve"> i boligselskapet</w:t>
            </w:r>
            <w:r w:rsidRPr="003446A6">
              <w:rPr>
                <w:rFonts w:asciiTheme="majorHAnsi" w:hAnsiTheme="majorHAnsi"/>
              </w:rPr>
              <w:t xml:space="preserve">, </w:t>
            </w:r>
            <w:r>
              <w:rPr>
                <w:rFonts w:asciiTheme="majorHAnsi" w:hAnsiTheme="majorHAnsi"/>
              </w:rPr>
              <w:t xml:space="preserve">felles </w:t>
            </w:r>
            <w:r w:rsidRPr="003446A6">
              <w:rPr>
                <w:rFonts w:asciiTheme="majorHAnsi" w:hAnsiTheme="majorHAnsi"/>
              </w:rPr>
              <w:t>selskapslokale et.</w:t>
            </w:r>
            <w:r w:rsidR="0058152C">
              <w:rPr>
                <w:rFonts w:asciiTheme="majorHAnsi" w:hAnsiTheme="majorHAnsi"/>
              </w:rPr>
              <w:t>,</w:t>
            </w:r>
            <w:r w:rsidRPr="003446A6">
              <w:rPr>
                <w:rFonts w:asciiTheme="majorHAnsi" w:hAnsiTheme="majorHAnsi"/>
              </w:rPr>
              <w:t xml:space="preserve"> </w:t>
            </w:r>
            <w:r>
              <w:rPr>
                <w:rFonts w:asciiTheme="majorHAnsi" w:hAnsiTheme="majorHAnsi"/>
              </w:rPr>
              <w:t xml:space="preserve">anbefales det å </w:t>
            </w:r>
            <w:r w:rsidR="009A7F8C">
              <w:rPr>
                <w:rFonts w:asciiTheme="majorHAnsi" w:hAnsiTheme="majorHAnsi"/>
              </w:rPr>
              <w:t xml:space="preserve">etablere en rutine </w:t>
            </w:r>
            <w:r w:rsidRPr="003446A6">
              <w:rPr>
                <w:rFonts w:asciiTheme="majorHAnsi" w:hAnsiTheme="majorHAnsi"/>
              </w:rPr>
              <w:t>for hvilken informasjon som gis leietaker.</w:t>
            </w:r>
            <w:r w:rsidR="008D2FD2">
              <w:rPr>
                <w:rFonts w:asciiTheme="majorHAnsi" w:hAnsiTheme="majorHAnsi"/>
              </w:rPr>
              <w:t xml:space="preserve"> Eier </w:t>
            </w:r>
            <w:r w:rsidR="00C34A9D">
              <w:rPr>
                <w:rFonts w:asciiTheme="majorHAnsi" w:hAnsiTheme="majorHAnsi"/>
              </w:rPr>
              <w:t xml:space="preserve">(styret) </w:t>
            </w:r>
            <w:r w:rsidR="008D2FD2">
              <w:rPr>
                <w:rFonts w:asciiTheme="majorHAnsi" w:hAnsiTheme="majorHAnsi"/>
              </w:rPr>
              <w:t>er ansvarlig for ettersyn og kontroll</w:t>
            </w:r>
            <w:r w:rsidR="00613E4B">
              <w:rPr>
                <w:rFonts w:asciiTheme="majorHAnsi" w:hAnsiTheme="majorHAnsi"/>
              </w:rPr>
              <w:t xml:space="preserve"> av brannverntiltak i lokalene.  </w:t>
            </w:r>
          </w:p>
          <w:p w14:paraId="46CA9074" w14:textId="08C535AB" w:rsidR="00F07C8A" w:rsidRDefault="000B705A" w:rsidP="00A2475E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Ved </w:t>
            </w:r>
            <w:r w:rsidRPr="000B705A">
              <w:rPr>
                <w:rFonts w:asciiTheme="majorHAnsi" w:hAnsiTheme="majorHAnsi"/>
                <w:b/>
                <w:bCs/>
              </w:rPr>
              <w:t>langvarige leie</w:t>
            </w:r>
            <w:r w:rsidR="003330A2">
              <w:rPr>
                <w:rFonts w:asciiTheme="majorHAnsi" w:hAnsiTheme="majorHAnsi"/>
                <w:b/>
                <w:bCs/>
              </w:rPr>
              <w:t>avtale</w:t>
            </w:r>
            <w:r w:rsidR="0093751B">
              <w:rPr>
                <w:rFonts w:asciiTheme="majorHAnsi" w:hAnsiTheme="majorHAnsi"/>
                <w:b/>
                <w:bCs/>
              </w:rPr>
              <w:t xml:space="preserve"> </w:t>
            </w:r>
            <w:r w:rsidR="0074546E" w:rsidRPr="0074546E">
              <w:rPr>
                <w:rFonts w:asciiTheme="majorHAnsi" w:hAnsiTheme="majorHAnsi"/>
              </w:rPr>
              <w:t xml:space="preserve">som </w:t>
            </w:r>
            <w:r w:rsidR="0074546E" w:rsidRPr="009E7395">
              <w:rPr>
                <w:rFonts w:asciiTheme="majorHAnsi" w:hAnsiTheme="majorHAnsi"/>
              </w:rPr>
              <w:t xml:space="preserve">eksempelvis </w:t>
            </w:r>
            <w:r w:rsidR="009E7395" w:rsidRPr="009E7395">
              <w:rPr>
                <w:rFonts w:asciiTheme="majorHAnsi" w:hAnsiTheme="majorHAnsi"/>
              </w:rPr>
              <w:t xml:space="preserve">med </w:t>
            </w:r>
            <w:r w:rsidR="00E81CB0">
              <w:rPr>
                <w:rFonts w:asciiTheme="majorHAnsi" w:hAnsiTheme="majorHAnsi"/>
              </w:rPr>
              <w:t xml:space="preserve">en </w:t>
            </w:r>
            <w:r w:rsidR="0074546E" w:rsidRPr="009E7395">
              <w:rPr>
                <w:rFonts w:asciiTheme="majorHAnsi" w:hAnsiTheme="majorHAnsi"/>
              </w:rPr>
              <w:t xml:space="preserve">frisør, matbutikk, </w:t>
            </w:r>
            <w:r w:rsidR="0058152C" w:rsidRPr="009E7395">
              <w:rPr>
                <w:rFonts w:asciiTheme="majorHAnsi" w:hAnsiTheme="majorHAnsi"/>
              </w:rPr>
              <w:t>barnehage</w:t>
            </w:r>
            <w:r w:rsidR="0058152C">
              <w:rPr>
                <w:rFonts w:asciiTheme="majorHAnsi" w:hAnsiTheme="majorHAnsi"/>
              </w:rPr>
              <w:t xml:space="preserve"> og</w:t>
            </w:r>
            <w:r w:rsidR="004F16C6">
              <w:rPr>
                <w:rFonts w:asciiTheme="majorHAnsi" w:hAnsiTheme="majorHAnsi"/>
              </w:rPr>
              <w:t xml:space="preserve"> </w:t>
            </w:r>
            <w:r w:rsidR="0058152C">
              <w:rPr>
                <w:rFonts w:asciiTheme="majorHAnsi" w:hAnsiTheme="majorHAnsi"/>
              </w:rPr>
              <w:t>kafé</w:t>
            </w:r>
            <w:r w:rsidR="0074546E" w:rsidRPr="009E7395">
              <w:rPr>
                <w:rFonts w:asciiTheme="majorHAnsi" w:hAnsiTheme="majorHAnsi"/>
              </w:rPr>
              <w:t xml:space="preserve"> et.</w:t>
            </w:r>
            <w:r w:rsidR="0058152C">
              <w:rPr>
                <w:rFonts w:asciiTheme="majorHAnsi" w:hAnsiTheme="majorHAnsi"/>
              </w:rPr>
              <w:t>,</w:t>
            </w:r>
            <w:r w:rsidR="0074546E" w:rsidRPr="009E7395">
              <w:rPr>
                <w:rFonts w:asciiTheme="majorHAnsi" w:hAnsiTheme="majorHAnsi"/>
              </w:rPr>
              <w:t xml:space="preserve"> </w:t>
            </w:r>
            <w:r w:rsidR="002E5BB2" w:rsidRPr="009E7395">
              <w:rPr>
                <w:rFonts w:asciiTheme="majorHAnsi" w:hAnsiTheme="majorHAnsi"/>
              </w:rPr>
              <w:t>skal</w:t>
            </w:r>
            <w:r w:rsidR="00E81CB0">
              <w:rPr>
                <w:rFonts w:asciiTheme="majorHAnsi" w:hAnsiTheme="majorHAnsi"/>
              </w:rPr>
              <w:t xml:space="preserve"> eier</w:t>
            </w:r>
            <w:r w:rsidR="00023FA5">
              <w:rPr>
                <w:rFonts w:asciiTheme="majorHAnsi" w:hAnsiTheme="majorHAnsi"/>
              </w:rPr>
              <w:t xml:space="preserve"> av arealet</w:t>
            </w:r>
            <w:r w:rsidR="00502019">
              <w:rPr>
                <w:rFonts w:asciiTheme="majorHAnsi" w:hAnsiTheme="majorHAnsi"/>
              </w:rPr>
              <w:t xml:space="preserve"> gi </w:t>
            </w:r>
            <w:r w:rsidR="002E5BB2" w:rsidRPr="009E7395">
              <w:rPr>
                <w:rFonts w:asciiTheme="majorHAnsi" w:hAnsiTheme="majorHAnsi"/>
              </w:rPr>
              <w:t xml:space="preserve">informasjon om </w:t>
            </w:r>
            <w:r w:rsidR="00502019">
              <w:rPr>
                <w:rFonts w:asciiTheme="majorHAnsi" w:hAnsiTheme="majorHAnsi"/>
              </w:rPr>
              <w:t xml:space="preserve">de </w:t>
            </w:r>
            <w:r w:rsidR="002E5BB2" w:rsidRPr="009E7395">
              <w:rPr>
                <w:rFonts w:asciiTheme="majorHAnsi" w:hAnsiTheme="majorHAnsi"/>
              </w:rPr>
              <w:t>krav</w:t>
            </w:r>
            <w:r w:rsidR="00C20889" w:rsidRPr="009E7395">
              <w:rPr>
                <w:rFonts w:asciiTheme="majorHAnsi" w:hAnsiTheme="majorHAnsi"/>
              </w:rPr>
              <w:t xml:space="preserve"> som gjelder for bruk</w:t>
            </w:r>
            <w:r w:rsidR="00502019">
              <w:rPr>
                <w:rFonts w:asciiTheme="majorHAnsi" w:hAnsiTheme="majorHAnsi"/>
              </w:rPr>
              <w:t>en av bygning</w:t>
            </w:r>
            <w:r w:rsidR="007650CF" w:rsidRPr="009E7395">
              <w:rPr>
                <w:rFonts w:asciiTheme="majorHAnsi" w:hAnsiTheme="majorHAnsi"/>
              </w:rPr>
              <w:t>.</w:t>
            </w:r>
            <w:r w:rsidR="00BA002F" w:rsidRPr="009E7395">
              <w:rPr>
                <w:rFonts w:asciiTheme="majorHAnsi" w:hAnsiTheme="majorHAnsi"/>
              </w:rPr>
              <w:t xml:space="preserve"> </w:t>
            </w:r>
            <w:r w:rsidR="00F07C8A">
              <w:rPr>
                <w:rFonts w:asciiTheme="majorHAnsi" w:hAnsiTheme="majorHAnsi"/>
              </w:rPr>
              <w:t>Eier er ansvarlig for ettersyn og kontroll av aktuelle brannverntiltak i lokalene.</w:t>
            </w:r>
          </w:p>
          <w:p w14:paraId="6F821ECB" w14:textId="213D9856" w:rsidR="00E81CB0" w:rsidRDefault="00F07C8A" w:rsidP="00A2475E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Dersom leietaker er </w:t>
            </w:r>
            <w:r w:rsidR="00CE1E85">
              <w:rPr>
                <w:rFonts w:asciiTheme="majorHAnsi" w:hAnsiTheme="majorHAnsi"/>
              </w:rPr>
              <w:t xml:space="preserve">en </w:t>
            </w:r>
            <w:r w:rsidR="00736453">
              <w:rPr>
                <w:rFonts w:asciiTheme="majorHAnsi" w:hAnsiTheme="majorHAnsi"/>
              </w:rPr>
              <w:t>virksomhet</w:t>
            </w:r>
            <w:r w:rsidR="00CE1E85">
              <w:rPr>
                <w:rFonts w:asciiTheme="majorHAnsi" w:hAnsiTheme="majorHAnsi"/>
              </w:rPr>
              <w:t xml:space="preserve"> er denne</w:t>
            </w:r>
            <w:r w:rsidR="009E7395">
              <w:rPr>
                <w:rFonts w:asciiTheme="majorHAnsi" w:hAnsiTheme="majorHAnsi"/>
              </w:rPr>
              <w:t xml:space="preserve"> ansvarlig for å </w:t>
            </w:r>
            <w:r w:rsidR="00DB7D51">
              <w:rPr>
                <w:rFonts w:asciiTheme="majorHAnsi" w:hAnsiTheme="majorHAnsi"/>
              </w:rPr>
              <w:t xml:space="preserve">ha </w:t>
            </w:r>
            <w:r w:rsidR="009B222F">
              <w:rPr>
                <w:rFonts w:asciiTheme="majorHAnsi" w:hAnsiTheme="majorHAnsi"/>
              </w:rPr>
              <w:t>eg</w:t>
            </w:r>
            <w:r w:rsidR="00DB7D51">
              <w:rPr>
                <w:rFonts w:asciiTheme="majorHAnsi" w:hAnsiTheme="majorHAnsi"/>
              </w:rPr>
              <w:t>ne rutiner for brannsikkerhet</w:t>
            </w:r>
            <w:r w:rsidR="00502019">
              <w:rPr>
                <w:rFonts w:asciiTheme="majorHAnsi" w:hAnsiTheme="majorHAnsi"/>
              </w:rPr>
              <w:t xml:space="preserve"> som en del av deres </w:t>
            </w:r>
            <w:r w:rsidR="00DB7D51">
              <w:rPr>
                <w:rFonts w:asciiTheme="majorHAnsi" w:hAnsiTheme="majorHAnsi"/>
              </w:rPr>
              <w:t>internkontroll</w:t>
            </w:r>
            <w:r w:rsidR="00502019">
              <w:rPr>
                <w:rFonts w:asciiTheme="majorHAnsi" w:hAnsiTheme="majorHAnsi"/>
              </w:rPr>
              <w:t xml:space="preserve"> innen helse, miljø og sikkerhet</w:t>
            </w:r>
            <w:r w:rsidR="00DB7D51">
              <w:rPr>
                <w:rFonts w:asciiTheme="majorHAnsi" w:hAnsiTheme="majorHAnsi"/>
              </w:rPr>
              <w:t xml:space="preserve">. </w:t>
            </w:r>
            <w:r w:rsidR="00BA002F" w:rsidRPr="009E7395">
              <w:rPr>
                <w:rFonts w:asciiTheme="majorHAnsi" w:hAnsiTheme="majorHAnsi"/>
              </w:rPr>
              <w:t xml:space="preserve">Dersom </w:t>
            </w:r>
            <w:r w:rsidR="00F41622">
              <w:rPr>
                <w:rFonts w:asciiTheme="majorHAnsi" w:hAnsiTheme="majorHAnsi"/>
              </w:rPr>
              <w:t>det er hensiktsmessig kan eier delegere enkelte</w:t>
            </w:r>
            <w:r w:rsidR="00C108E4">
              <w:rPr>
                <w:rFonts w:asciiTheme="majorHAnsi" w:hAnsiTheme="majorHAnsi"/>
              </w:rPr>
              <w:t xml:space="preserve"> oppgaver som gjelder brannsikkerhet til leietaker</w:t>
            </w:r>
            <w:r w:rsidR="00510D39" w:rsidRPr="009E7395">
              <w:rPr>
                <w:rFonts w:asciiTheme="majorHAnsi" w:hAnsiTheme="majorHAnsi"/>
              </w:rPr>
              <w:t xml:space="preserve">, se </w:t>
            </w:r>
            <w:r w:rsidR="00AD5948" w:rsidRPr="009E7395">
              <w:rPr>
                <w:rFonts w:asciiTheme="majorHAnsi" w:hAnsiTheme="majorHAnsi"/>
              </w:rPr>
              <w:t xml:space="preserve">forslag til </w:t>
            </w:r>
            <w:r w:rsidR="00510D39" w:rsidRPr="009E7395">
              <w:rPr>
                <w:rFonts w:asciiTheme="majorHAnsi" w:hAnsiTheme="majorHAnsi"/>
              </w:rPr>
              <w:t>vedlagt</w:t>
            </w:r>
            <w:r w:rsidR="00510D39">
              <w:rPr>
                <w:rFonts w:asciiTheme="majorHAnsi" w:hAnsiTheme="majorHAnsi"/>
              </w:rPr>
              <w:t xml:space="preserve"> skjema «Oppgavefordeling mellom eier og leietaker</w:t>
            </w:r>
            <w:r w:rsidR="008708B1">
              <w:rPr>
                <w:rFonts w:asciiTheme="majorHAnsi" w:hAnsiTheme="majorHAnsi"/>
              </w:rPr>
              <w:t>»</w:t>
            </w:r>
            <w:r w:rsidR="00510D39">
              <w:rPr>
                <w:rFonts w:asciiTheme="majorHAnsi" w:hAnsiTheme="majorHAnsi"/>
              </w:rPr>
              <w:t xml:space="preserve">. </w:t>
            </w:r>
            <w:r w:rsidR="00E66E71">
              <w:rPr>
                <w:rFonts w:asciiTheme="majorHAnsi" w:hAnsiTheme="majorHAnsi"/>
              </w:rPr>
              <w:t xml:space="preserve">Når dette er aktuelt </w:t>
            </w:r>
            <w:r w:rsidR="00F3212F">
              <w:rPr>
                <w:rFonts w:asciiTheme="majorHAnsi" w:hAnsiTheme="majorHAnsi"/>
              </w:rPr>
              <w:t>skal e</w:t>
            </w:r>
            <w:r w:rsidR="00CA15C8">
              <w:rPr>
                <w:rFonts w:asciiTheme="majorHAnsi" w:hAnsiTheme="majorHAnsi"/>
              </w:rPr>
              <w:t xml:space="preserve">ier </w:t>
            </w:r>
            <w:r w:rsidR="003945DD">
              <w:rPr>
                <w:rFonts w:asciiTheme="majorHAnsi" w:hAnsiTheme="majorHAnsi"/>
              </w:rPr>
              <w:t xml:space="preserve">følge opp at </w:t>
            </w:r>
            <w:r w:rsidR="00F3212F">
              <w:rPr>
                <w:rFonts w:asciiTheme="majorHAnsi" w:hAnsiTheme="majorHAnsi"/>
              </w:rPr>
              <w:t>leietaker utfører</w:t>
            </w:r>
            <w:r w:rsidR="00864F67">
              <w:rPr>
                <w:rFonts w:asciiTheme="majorHAnsi" w:hAnsiTheme="majorHAnsi"/>
              </w:rPr>
              <w:t xml:space="preserve"> sine</w:t>
            </w:r>
            <w:r w:rsidR="00F3212F">
              <w:rPr>
                <w:rFonts w:asciiTheme="majorHAnsi" w:hAnsiTheme="majorHAnsi"/>
              </w:rPr>
              <w:t xml:space="preserve"> oppgave</w:t>
            </w:r>
            <w:r w:rsidR="00864F67">
              <w:rPr>
                <w:rFonts w:asciiTheme="majorHAnsi" w:hAnsiTheme="majorHAnsi"/>
              </w:rPr>
              <w:t>r</w:t>
            </w:r>
            <w:r w:rsidR="00F3212F">
              <w:rPr>
                <w:rFonts w:asciiTheme="majorHAnsi" w:hAnsiTheme="majorHAnsi"/>
              </w:rPr>
              <w:t>.</w:t>
            </w:r>
            <w:r w:rsidR="003945DD">
              <w:rPr>
                <w:rFonts w:asciiTheme="majorHAnsi" w:hAnsiTheme="majorHAnsi"/>
              </w:rPr>
              <w:t xml:space="preserve"> </w:t>
            </w:r>
          </w:p>
          <w:p w14:paraId="4A4D5DE9" w14:textId="3AAD94F1" w:rsidR="00773425" w:rsidRDefault="002469F3" w:rsidP="00A2475E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Ved </w:t>
            </w:r>
            <w:r w:rsidRPr="002469F3">
              <w:rPr>
                <w:rFonts w:asciiTheme="majorHAnsi" w:hAnsiTheme="majorHAnsi"/>
                <w:b/>
                <w:bCs/>
              </w:rPr>
              <w:t>beboers fremleie av egen leilighet</w:t>
            </w:r>
            <w:r w:rsidR="00BD400C">
              <w:rPr>
                <w:rFonts w:asciiTheme="majorHAnsi" w:hAnsiTheme="majorHAnsi"/>
                <w:b/>
                <w:bCs/>
              </w:rPr>
              <w:t>,</w:t>
            </w:r>
            <w:r w:rsidR="007923B9">
              <w:rPr>
                <w:rFonts w:asciiTheme="majorHAnsi" w:hAnsiTheme="majorHAnsi"/>
                <w:b/>
                <w:bCs/>
              </w:rPr>
              <w:t xml:space="preserve"> </w:t>
            </w:r>
            <w:r w:rsidR="007923B9" w:rsidRPr="007923B9">
              <w:rPr>
                <w:rFonts w:asciiTheme="majorHAnsi" w:hAnsiTheme="majorHAnsi"/>
              </w:rPr>
              <w:t>både kortvarig og langvarig</w:t>
            </w:r>
            <w:r w:rsidR="007923B9">
              <w:rPr>
                <w:rFonts w:asciiTheme="majorHAnsi" w:hAnsiTheme="majorHAnsi"/>
              </w:rPr>
              <w:t>, dersom dette er tillatt,</w:t>
            </w:r>
            <w:r w:rsidR="002B2814">
              <w:rPr>
                <w:rFonts w:asciiTheme="majorHAnsi" w:hAnsiTheme="majorHAnsi"/>
              </w:rPr>
              <w:t xml:space="preserve"> skal beboer informere leietaker om de felles regler som gjelder for boligselskapet. </w:t>
            </w:r>
            <w:r w:rsidR="00BA370E">
              <w:rPr>
                <w:rFonts w:asciiTheme="majorHAnsi" w:hAnsiTheme="majorHAnsi"/>
              </w:rPr>
              <w:t>Der det er tillatt med fremleie anbefaler vi at det presiseres i vedtekter</w:t>
            </w:r>
            <w:r w:rsidR="00773425">
              <w:rPr>
                <w:rFonts w:asciiTheme="majorHAnsi" w:hAnsiTheme="majorHAnsi"/>
              </w:rPr>
              <w:t>, årsmøter og eventuell egen informasjon om</w:t>
            </w:r>
            <w:r w:rsidR="00BA370E">
              <w:rPr>
                <w:rFonts w:asciiTheme="majorHAnsi" w:hAnsiTheme="majorHAnsi"/>
              </w:rPr>
              <w:t xml:space="preserve"> hvilke krav eier (styret) stiller til</w:t>
            </w:r>
            <w:r w:rsidR="00773425">
              <w:rPr>
                <w:rFonts w:asciiTheme="majorHAnsi" w:hAnsiTheme="majorHAnsi"/>
              </w:rPr>
              <w:t xml:space="preserve"> beboer.</w:t>
            </w:r>
          </w:p>
          <w:p w14:paraId="54B46B8E" w14:textId="29E510F7" w:rsidR="007235A2" w:rsidRPr="00D42195" w:rsidRDefault="00C85BA1" w:rsidP="00E81CB0">
            <w:pPr>
              <w:spacing w:before="200" w:after="20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Se skjemasamling i HMS-håndbok i BevarHMS for aktuelle skjema. Vi anbefaler </w:t>
            </w:r>
            <w:r w:rsidR="00E33BCA">
              <w:rPr>
                <w:rFonts w:asciiTheme="majorHAnsi" w:hAnsiTheme="majorHAnsi"/>
              </w:rPr>
              <w:t>at signerte skjema med leietakere lagres i arkiv i BevarHMS</w:t>
            </w:r>
            <w:r w:rsidR="00810EDD">
              <w:rPr>
                <w:rFonts w:asciiTheme="majorHAnsi" w:hAnsiTheme="majorHAnsi"/>
              </w:rPr>
              <w:t xml:space="preserve"> med eventuelt kopi bak dette skillearket. </w:t>
            </w:r>
          </w:p>
        </w:tc>
      </w:tr>
    </w:tbl>
    <w:p w14:paraId="646B7E61" w14:textId="77777777" w:rsidR="009725B8" w:rsidRDefault="009725B8">
      <w:pPr>
        <w:rPr>
          <w:rFonts w:asciiTheme="majorHAnsi" w:hAnsiTheme="majorHAnsi"/>
          <w:sz w:val="32"/>
          <w:szCs w:val="32"/>
        </w:rPr>
      </w:pPr>
    </w:p>
    <w:tbl>
      <w:tblPr>
        <w:tblStyle w:val="Tabellrutenett"/>
        <w:tblW w:w="0" w:type="auto"/>
        <w:tblBorders>
          <w:insideH w:val="single" w:sz="4" w:space="0" w:color="BFBFBF" w:themeColor="background1" w:themeShade="BF"/>
          <w:insideV w:val="single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9062"/>
      </w:tblGrid>
      <w:tr w:rsidR="00ED6DCF" w14:paraId="24510231" w14:textId="77777777" w:rsidTr="002E739A">
        <w:tc>
          <w:tcPr>
            <w:tcW w:w="906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14:paraId="646225CC" w14:textId="60F09195" w:rsidR="00ED6DCF" w:rsidRPr="00753522" w:rsidRDefault="00ED6DCF" w:rsidP="00253BB3">
            <w:pPr>
              <w:spacing w:before="200" w:after="20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Rutine for informasjon til leietaker (kortvarig avtale)</w:t>
            </w:r>
          </w:p>
        </w:tc>
      </w:tr>
      <w:tr w:rsidR="00ED6DCF" w14:paraId="4D2CDA78" w14:textId="77777777" w:rsidTr="002E739A">
        <w:tc>
          <w:tcPr>
            <w:tcW w:w="9062" w:type="dxa"/>
            <w:tcBorders>
              <w:top w:val="single" w:sz="4" w:space="0" w:color="auto"/>
            </w:tcBorders>
          </w:tcPr>
          <w:p w14:paraId="0D60947B" w14:textId="09DF3506" w:rsidR="000D6308" w:rsidRPr="003446A6" w:rsidRDefault="002905A0" w:rsidP="00C50036">
            <w:pPr>
              <w:spacing w:before="280" w:after="200" w:line="360" w:lineRule="auto"/>
              <w:ind w:left="708"/>
              <w:rPr>
                <w:rFonts w:asciiTheme="majorHAnsi" w:hAnsiTheme="majorHAnsi"/>
              </w:rPr>
            </w:pPr>
            <w:r w:rsidRPr="003446A6">
              <w:rPr>
                <w:rFonts w:asciiTheme="majorHAnsi" w:hAnsiTheme="majorHAnsi"/>
              </w:rPr>
              <w:sym w:font="Wingdings" w:char="F0A8"/>
            </w:r>
            <w:r w:rsidRPr="003446A6">
              <w:rPr>
                <w:rFonts w:asciiTheme="majorHAnsi" w:hAnsiTheme="majorHAnsi"/>
              </w:rPr>
              <w:t xml:space="preserve"> </w:t>
            </w:r>
            <w:r w:rsidR="008644BD" w:rsidRPr="003446A6">
              <w:rPr>
                <w:rFonts w:asciiTheme="majorHAnsi" w:hAnsiTheme="majorHAnsi"/>
              </w:rPr>
              <w:t>Branninstruks</w:t>
            </w:r>
            <w:r w:rsidR="009F6543" w:rsidRPr="003446A6">
              <w:rPr>
                <w:rFonts w:asciiTheme="majorHAnsi" w:hAnsiTheme="majorHAnsi"/>
              </w:rPr>
              <w:t xml:space="preserve"> </w:t>
            </w:r>
            <w:r w:rsidR="008644BD" w:rsidRPr="003446A6">
              <w:rPr>
                <w:rFonts w:asciiTheme="majorHAnsi" w:hAnsiTheme="majorHAnsi"/>
              </w:rPr>
              <w:t>og generelle aktsomhetsregler</w:t>
            </w:r>
            <w:r w:rsidRPr="003446A6">
              <w:rPr>
                <w:rFonts w:asciiTheme="majorHAnsi" w:hAnsiTheme="majorHAnsi"/>
              </w:rPr>
              <w:t xml:space="preserve"> </w:t>
            </w:r>
            <w:r w:rsidR="008644BD" w:rsidRPr="003446A6">
              <w:rPr>
                <w:rFonts w:asciiTheme="majorHAnsi" w:hAnsiTheme="majorHAnsi"/>
              </w:rPr>
              <w:t>sendes</w:t>
            </w:r>
            <w:r w:rsidR="00E812A2" w:rsidRPr="003446A6">
              <w:rPr>
                <w:rFonts w:asciiTheme="majorHAnsi" w:hAnsiTheme="majorHAnsi"/>
              </w:rPr>
              <w:t xml:space="preserve"> eller </w:t>
            </w:r>
            <w:r w:rsidR="008644BD" w:rsidRPr="003446A6">
              <w:rPr>
                <w:rFonts w:asciiTheme="majorHAnsi" w:hAnsiTheme="majorHAnsi"/>
              </w:rPr>
              <w:t>gis</w:t>
            </w:r>
            <w:r w:rsidR="001D2D71" w:rsidRPr="003446A6">
              <w:rPr>
                <w:rFonts w:asciiTheme="majorHAnsi" w:hAnsiTheme="majorHAnsi"/>
              </w:rPr>
              <w:t xml:space="preserve"> leietaker </w:t>
            </w:r>
            <w:r w:rsidR="003446A6">
              <w:rPr>
                <w:rFonts w:asciiTheme="majorHAnsi" w:hAnsiTheme="majorHAnsi"/>
              </w:rPr>
              <w:br/>
            </w:r>
            <w:r w:rsidR="001D2D71" w:rsidRPr="003446A6">
              <w:rPr>
                <w:rFonts w:asciiTheme="majorHAnsi" w:hAnsiTheme="majorHAnsi"/>
              </w:rPr>
              <w:t xml:space="preserve">og </w:t>
            </w:r>
            <w:r w:rsidR="00C50036" w:rsidRPr="003446A6">
              <w:rPr>
                <w:rFonts w:asciiTheme="majorHAnsi" w:hAnsiTheme="majorHAnsi"/>
              </w:rPr>
              <w:t xml:space="preserve">er hengt </w:t>
            </w:r>
            <w:r w:rsidR="00E812A2" w:rsidRPr="003446A6">
              <w:rPr>
                <w:rFonts w:asciiTheme="majorHAnsi" w:hAnsiTheme="majorHAnsi"/>
              </w:rPr>
              <w:t>opp</w:t>
            </w:r>
            <w:r w:rsidR="001D2D71" w:rsidRPr="003446A6">
              <w:rPr>
                <w:rFonts w:asciiTheme="majorHAnsi" w:hAnsiTheme="majorHAnsi"/>
              </w:rPr>
              <w:t xml:space="preserve"> i </w:t>
            </w:r>
            <w:r w:rsidR="00FD58D7">
              <w:rPr>
                <w:rFonts w:asciiTheme="majorHAnsi" w:hAnsiTheme="majorHAnsi"/>
              </w:rPr>
              <w:t xml:space="preserve">felles </w:t>
            </w:r>
            <w:r w:rsidR="001D2D71" w:rsidRPr="003446A6">
              <w:rPr>
                <w:rFonts w:asciiTheme="majorHAnsi" w:hAnsiTheme="majorHAnsi"/>
              </w:rPr>
              <w:t xml:space="preserve">utleielokale. </w:t>
            </w:r>
          </w:p>
        </w:tc>
      </w:tr>
      <w:tr w:rsidR="00213C1B" w14:paraId="65517D16" w14:textId="77777777" w:rsidTr="00C50036">
        <w:tc>
          <w:tcPr>
            <w:tcW w:w="9062" w:type="dxa"/>
          </w:tcPr>
          <w:p w14:paraId="4DB2F443" w14:textId="69BEDF83" w:rsidR="003B7F36" w:rsidRPr="00EA3AA4" w:rsidRDefault="00213C1B" w:rsidP="003B7F36">
            <w:pPr>
              <w:spacing w:before="280" w:after="200" w:line="360" w:lineRule="auto"/>
              <w:ind w:left="708"/>
              <w:rPr>
                <w:rFonts w:asciiTheme="majorHAnsi" w:hAnsiTheme="majorHAnsi"/>
              </w:rPr>
            </w:pPr>
            <w:r w:rsidRPr="003446A6">
              <w:rPr>
                <w:rFonts w:asciiTheme="majorHAnsi" w:hAnsiTheme="majorHAnsi"/>
              </w:rPr>
              <w:sym w:font="Wingdings" w:char="F0A8"/>
            </w:r>
            <w:r w:rsidRPr="003446A6">
              <w:rPr>
                <w:rFonts w:asciiTheme="majorHAnsi" w:hAnsiTheme="majorHAnsi"/>
              </w:rPr>
              <w:t xml:space="preserve"> Annen </w:t>
            </w:r>
            <w:r w:rsidR="00E812A2" w:rsidRPr="003446A6">
              <w:rPr>
                <w:rFonts w:asciiTheme="majorHAnsi" w:hAnsiTheme="majorHAnsi"/>
              </w:rPr>
              <w:t>rutine</w:t>
            </w:r>
            <w:r w:rsidRPr="003446A6">
              <w:rPr>
                <w:rFonts w:asciiTheme="majorHAnsi" w:hAnsiTheme="majorHAnsi"/>
              </w:rPr>
              <w:t xml:space="preserve"> </w:t>
            </w:r>
            <w:r w:rsidRPr="00866AF0">
              <w:rPr>
                <w:rFonts w:asciiTheme="majorHAnsi" w:hAnsiTheme="majorHAnsi"/>
                <w:i/>
                <w:iCs/>
                <w:sz w:val="16"/>
                <w:szCs w:val="16"/>
              </w:rPr>
              <w:t>(Fyll ut)</w:t>
            </w:r>
            <w:r w:rsidR="008B2293">
              <w:rPr>
                <w:rFonts w:asciiTheme="majorHAnsi" w:hAnsiTheme="majorHAnsi"/>
                <w:i/>
                <w:iCs/>
                <w:sz w:val="16"/>
                <w:szCs w:val="16"/>
              </w:rPr>
              <w:t xml:space="preserve"> </w:t>
            </w:r>
            <w:r w:rsidR="003B7F36">
              <w:rPr>
                <w:rFonts w:asciiTheme="majorHAnsi" w:hAnsiTheme="majorHAnsi"/>
                <w:i/>
                <w:iCs/>
                <w:sz w:val="16"/>
                <w:szCs w:val="16"/>
              </w:rPr>
              <w:br/>
            </w:r>
          </w:p>
        </w:tc>
      </w:tr>
    </w:tbl>
    <w:p w14:paraId="51AF864E" w14:textId="0871033D" w:rsidR="008410C1" w:rsidRDefault="00161F59">
      <w:pPr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lastRenderedPageBreak/>
        <w:t>Leietakere med langvarig avtale</w:t>
      </w:r>
    </w:p>
    <w:tbl>
      <w:tblPr>
        <w:tblStyle w:val="Tabellrutenett"/>
        <w:tblW w:w="9067" w:type="dxa"/>
        <w:tblLook w:val="04A0" w:firstRow="1" w:lastRow="0" w:firstColumn="1" w:lastColumn="0" w:noHBand="0" w:noVBand="1"/>
      </w:tblPr>
      <w:tblGrid>
        <w:gridCol w:w="3964"/>
        <w:gridCol w:w="5103"/>
      </w:tblGrid>
      <w:tr w:rsidR="00413410" w14:paraId="75F19BD2" w14:textId="77777777" w:rsidTr="001B40C3">
        <w:tc>
          <w:tcPr>
            <w:tcW w:w="3964" w:type="dxa"/>
            <w:shd w:val="clear" w:color="auto" w:fill="D9D9D9" w:themeFill="background1" w:themeFillShade="D9"/>
          </w:tcPr>
          <w:p w14:paraId="4D87EE7E" w14:textId="660538D1" w:rsidR="00413410" w:rsidRPr="00753522" w:rsidRDefault="00A42670" w:rsidP="00561A23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L</w:t>
            </w:r>
            <w:r w:rsidR="00413410">
              <w:rPr>
                <w:rFonts w:asciiTheme="majorHAnsi" w:hAnsiTheme="majorHAnsi"/>
                <w:sz w:val="28"/>
                <w:szCs w:val="28"/>
              </w:rPr>
              <w:t>eietaker</w:t>
            </w:r>
            <w:r>
              <w:rPr>
                <w:rFonts w:asciiTheme="majorHAnsi" w:hAnsiTheme="majorHAnsi"/>
                <w:sz w:val="28"/>
                <w:szCs w:val="28"/>
              </w:rPr>
              <w:t xml:space="preserve"> (navn på </w:t>
            </w:r>
            <w:r w:rsidR="00161F59">
              <w:rPr>
                <w:rFonts w:asciiTheme="majorHAnsi" w:hAnsiTheme="majorHAnsi"/>
                <w:sz w:val="28"/>
                <w:szCs w:val="28"/>
              </w:rPr>
              <w:t>selskap</w:t>
            </w:r>
            <w:r>
              <w:rPr>
                <w:rFonts w:asciiTheme="majorHAnsi" w:hAnsiTheme="majorHAnsi"/>
                <w:sz w:val="28"/>
                <w:szCs w:val="28"/>
              </w:rPr>
              <w:t>)</w:t>
            </w:r>
          </w:p>
        </w:tc>
        <w:tc>
          <w:tcPr>
            <w:tcW w:w="5103" w:type="dxa"/>
            <w:shd w:val="clear" w:color="auto" w:fill="FFFFFF" w:themeFill="background1"/>
          </w:tcPr>
          <w:p w14:paraId="6E535A08" w14:textId="79EF1D67" w:rsidR="00413410" w:rsidRPr="00866AF0" w:rsidRDefault="00413410" w:rsidP="00561A23">
            <w:pPr>
              <w:spacing w:before="120" w:after="120"/>
              <w:rPr>
                <w:rFonts w:asciiTheme="majorHAnsi" w:hAnsiTheme="majorHAnsi"/>
              </w:rPr>
            </w:pPr>
          </w:p>
        </w:tc>
      </w:tr>
      <w:tr w:rsidR="00413410" w14:paraId="1A9A5D1F" w14:textId="77777777" w:rsidTr="001B40C3">
        <w:tc>
          <w:tcPr>
            <w:tcW w:w="3964" w:type="dxa"/>
            <w:shd w:val="clear" w:color="auto" w:fill="D9D9D9" w:themeFill="background1" w:themeFillShade="D9"/>
          </w:tcPr>
          <w:p w14:paraId="555BD80C" w14:textId="1090B9BE" w:rsidR="00413410" w:rsidRDefault="009C313B" w:rsidP="00561A23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Kontaktperson (navn)</w:t>
            </w:r>
            <w:r w:rsidR="00161F59">
              <w:rPr>
                <w:rFonts w:asciiTheme="majorHAnsi" w:hAnsiTheme="majorHAnsi"/>
                <w:sz w:val="28"/>
                <w:szCs w:val="28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</w:tcPr>
          <w:p w14:paraId="177FBDA0" w14:textId="69D9B54D" w:rsidR="00413410" w:rsidRPr="00866AF0" w:rsidRDefault="00413410" w:rsidP="00561A23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13410" w14:paraId="22A6925A" w14:textId="77777777" w:rsidTr="001B40C3">
        <w:tc>
          <w:tcPr>
            <w:tcW w:w="3964" w:type="dxa"/>
            <w:shd w:val="clear" w:color="auto" w:fill="D9D9D9" w:themeFill="background1" w:themeFillShade="D9"/>
          </w:tcPr>
          <w:p w14:paraId="42162987" w14:textId="3BA32C70" w:rsidR="00413410" w:rsidRDefault="009C313B" w:rsidP="00561A23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</w:t>
            </w:r>
            <w:r w:rsidR="00EE6C73">
              <w:rPr>
                <w:rFonts w:asciiTheme="majorHAnsi" w:hAnsiTheme="majorHAnsi"/>
                <w:sz w:val="28"/>
                <w:szCs w:val="28"/>
              </w:rPr>
              <w:t>obiltelefon</w:t>
            </w:r>
            <w:r w:rsidR="00175F09">
              <w:rPr>
                <w:rFonts w:asciiTheme="majorHAnsi" w:hAnsiTheme="majorHAnsi"/>
                <w:sz w:val="28"/>
                <w:szCs w:val="28"/>
              </w:rPr>
              <w:t>nummer</w:t>
            </w:r>
            <w:r w:rsidR="00161F59">
              <w:rPr>
                <w:rFonts w:asciiTheme="majorHAnsi" w:hAnsiTheme="majorHAnsi"/>
                <w:sz w:val="28"/>
                <w:szCs w:val="28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</w:tcPr>
          <w:p w14:paraId="3551EAB9" w14:textId="600D4D1F" w:rsidR="00413410" w:rsidRPr="00866AF0" w:rsidRDefault="00413410" w:rsidP="00561A23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EE6C73" w14:paraId="6E82BE14" w14:textId="77777777" w:rsidTr="001B40C3">
        <w:tc>
          <w:tcPr>
            <w:tcW w:w="3964" w:type="dxa"/>
            <w:shd w:val="clear" w:color="auto" w:fill="D9D9D9" w:themeFill="background1" w:themeFillShade="D9"/>
          </w:tcPr>
          <w:p w14:paraId="7F06DD3E" w14:textId="275BDDB7" w:rsidR="00EE6C73" w:rsidRDefault="00EE6C73" w:rsidP="00561A23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E-postadresse</w:t>
            </w:r>
            <w:r w:rsidR="00161F59">
              <w:rPr>
                <w:rFonts w:asciiTheme="majorHAnsi" w:hAnsiTheme="majorHAnsi"/>
                <w:sz w:val="28"/>
                <w:szCs w:val="28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</w:tcPr>
          <w:p w14:paraId="45627DD9" w14:textId="77777777" w:rsidR="00EE6C73" w:rsidRPr="00866AF0" w:rsidRDefault="00EE6C73" w:rsidP="00561A23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413410" w14:paraId="0751F1BC" w14:textId="77777777" w:rsidTr="001B40C3">
        <w:tc>
          <w:tcPr>
            <w:tcW w:w="3964" w:type="dxa"/>
            <w:shd w:val="clear" w:color="auto" w:fill="D9D9D9" w:themeFill="background1" w:themeFillShade="D9"/>
          </w:tcPr>
          <w:p w14:paraId="49306828" w14:textId="167E5D77" w:rsidR="00413410" w:rsidRDefault="007E227C" w:rsidP="00561A23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Derso</w:t>
            </w:r>
            <w:r w:rsidR="00205905">
              <w:rPr>
                <w:rFonts w:asciiTheme="majorHAnsi" w:hAnsiTheme="majorHAnsi"/>
                <w:sz w:val="28"/>
                <w:szCs w:val="28"/>
              </w:rPr>
              <w:t>m delegering av oppgaver mellom eier og leietaker</w:t>
            </w:r>
            <w:r w:rsidR="00F8389A">
              <w:rPr>
                <w:rFonts w:asciiTheme="majorHAnsi" w:hAnsiTheme="majorHAnsi"/>
                <w:sz w:val="28"/>
                <w:szCs w:val="28"/>
              </w:rPr>
              <w:t>, hvordan er dette dokumentert?</w:t>
            </w:r>
            <w:r w:rsidR="00205905">
              <w:rPr>
                <w:rFonts w:asciiTheme="majorHAnsi" w:hAnsiTheme="majorHAnsi"/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shd w:val="clear" w:color="auto" w:fill="FFFFFF" w:themeFill="background1"/>
          </w:tcPr>
          <w:p w14:paraId="5C743BBB" w14:textId="723038BF" w:rsidR="008A5A32" w:rsidRPr="00866AF0" w:rsidRDefault="00006A2D" w:rsidP="00561A23">
            <w:pPr>
              <w:spacing w:before="120" w:after="120"/>
              <w:rPr>
                <w:rFonts w:asciiTheme="majorHAnsi" w:hAnsiTheme="majorHAnsi"/>
              </w:rPr>
            </w:pPr>
            <w:r w:rsidRPr="00866AF0">
              <w:rPr>
                <w:rFonts w:asciiTheme="majorHAnsi" w:hAnsiTheme="majorHAnsi"/>
              </w:rPr>
              <w:sym w:font="Wingdings" w:char="F0A8"/>
            </w:r>
            <w:r w:rsidRPr="00866AF0">
              <w:rPr>
                <w:rFonts w:asciiTheme="majorHAnsi" w:hAnsiTheme="majorHAnsi"/>
              </w:rPr>
              <w:t xml:space="preserve"> </w:t>
            </w:r>
            <w:r w:rsidR="00F716B1" w:rsidRPr="00866AF0">
              <w:rPr>
                <w:rFonts w:asciiTheme="majorHAnsi" w:hAnsiTheme="majorHAnsi"/>
              </w:rPr>
              <w:t>Bruk av s</w:t>
            </w:r>
            <w:r w:rsidRPr="00866AF0">
              <w:rPr>
                <w:rFonts w:asciiTheme="majorHAnsi" w:hAnsiTheme="majorHAnsi"/>
              </w:rPr>
              <w:t>kjema</w:t>
            </w:r>
            <w:r w:rsidR="004D4BCF" w:rsidRPr="00866AF0">
              <w:rPr>
                <w:rFonts w:asciiTheme="majorHAnsi" w:hAnsiTheme="majorHAnsi"/>
              </w:rPr>
              <w:t xml:space="preserve"> fra BevarHMS</w:t>
            </w:r>
            <w:r w:rsidR="00E30099">
              <w:rPr>
                <w:rFonts w:asciiTheme="majorHAnsi" w:hAnsiTheme="majorHAnsi"/>
              </w:rPr>
              <w:t xml:space="preserve">, se </w:t>
            </w:r>
            <w:r w:rsidR="00A117DB">
              <w:rPr>
                <w:rFonts w:asciiTheme="majorHAnsi" w:hAnsiTheme="majorHAnsi"/>
              </w:rPr>
              <w:t>vedlegg.</w:t>
            </w:r>
          </w:p>
          <w:p w14:paraId="2C89577B" w14:textId="59CB7BE0" w:rsidR="0071362C" w:rsidRPr="007A2122" w:rsidRDefault="004D4BCF" w:rsidP="00561A23">
            <w:pPr>
              <w:spacing w:before="120" w:after="120"/>
              <w:rPr>
                <w:rFonts w:asciiTheme="majorHAnsi" w:hAnsiTheme="majorHAnsi"/>
              </w:rPr>
            </w:pPr>
            <w:r w:rsidRPr="00866AF0">
              <w:rPr>
                <w:rFonts w:asciiTheme="majorHAnsi" w:hAnsiTheme="majorHAnsi"/>
              </w:rPr>
              <w:sym w:font="Wingdings" w:char="F0A8"/>
            </w:r>
            <w:r w:rsidRPr="00866AF0">
              <w:rPr>
                <w:rFonts w:asciiTheme="majorHAnsi" w:hAnsiTheme="majorHAnsi"/>
              </w:rPr>
              <w:t xml:space="preserve"> </w:t>
            </w:r>
            <w:r w:rsidR="004E609D" w:rsidRPr="00866AF0">
              <w:rPr>
                <w:rFonts w:asciiTheme="majorHAnsi" w:hAnsiTheme="majorHAnsi"/>
              </w:rPr>
              <w:t xml:space="preserve">Annen måte </w:t>
            </w:r>
            <w:r w:rsidR="004E609D"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(Fyll ut)______________</w:t>
            </w:r>
            <w:r w:rsidR="004E609D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</w:t>
            </w:r>
            <w:r w:rsidR="004E609D"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____________</w:t>
            </w:r>
            <w:r w:rsidR="004E609D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</w:t>
            </w:r>
            <w:r w:rsidR="004E609D"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_________</w:t>
            </w:r>
          </w:p>
          <w:p w14:paraId="296C97BA" w14:textId="6473FF7E" w:rsidR="0071362C" w:rsidRPr="007A2122" w:rsidRDefault="001B0EBA" w:rsidP="00561A23">
            <w:pPr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-----------</w:t>
            </w:r>
          </w:p>
          <w:p w14:paraId="07A86767" w14:textId="54BD3412" w:rsidR="00697A18" w:rsidRPr="007A2122" w:rsidRDefault="00697A18" w:rsidP="00697A18">
            <w:pPr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Dokumentasjon er ar</w:t>
            </w:r>
            <w:r w:rsidRPr="007A2122">
              <w:rPr>
                <w:rFonts w:asciiTheme="majorHAnsi" w:hAnsiTheme="majorHAnsi"/>
              </w:rPr>
              <w:t>kivert?</w:t>
            </w:r>
          </w:p>
          <w:p w14:paraId="0BCC9147" w14:textId="77777777" w:rsidR="002F77EE" w:rsidRPr="00866AF0" w:rsidRDefault="002F77EE" w:rsidP="00561A23">
            <w:pPr>
              <w:spacing w:before="120" w:after="120"/>
              <w:rPr>
                <w:rFonts w:asciiTheme="majorHAnsi" w:hAnsiTheme="majorHAnsi"/>
              </w:rPr>
            </w:pPr>
            <w:r w:rsidRPr="00866AF0">
              <w:rPr>
                <w:rFonts w:asciiTheme="majorHAnsi" w:hAnsiTheme="majorHAnsi"/>
              </w:rPr>
              <w:sym w:font="Wingdings" w:char="F0A8"/>
            </w:r>
            <w:r w:rsidRPr="00866AF0">
              <w:rPr>
                <w:rFonts w:asciiTheme="majorHAnsi" w:hAnsiTheme="majorHAnsi"/>
              </w:rPr>
              <w:t xml:space="preserve"> Bak dette </w:t>
            </w:r>
            <w:r>
              <w:rPr>
                <w:rFonts w:asciiTheme="majorHAnsi" w:hAnsiTheme="majorHAnsi"/>
              </w:rPr>
              <w:t>skillearket</w:t>
            </w:r>
          </w:p>
          <w:p w14:paraId="41EE0A43" w14:textId="77777777" w:rsidR="002F77EE" w:rsidRPr="00866AF0" w:rsidRDefault="002F77EE" w:rsidP="00561A23">
            <w:pPr>
              <w:spacing w:before="120" w:after="120"/>
              <w:rPr>
                <w:rFonts w:asciiTheme="majorHAnsi" w:hAnsiTheme="majorHAnsi"/>
              </w:rPr>
            </w:pPr>
            <w:r w:rsidRPr="00866AF0">
              <w:rPr>
                <w:rFonts w:asciiTheme="majorHAnsi" w:hAnsiTheme="majorHAnsi"/>
              </w:rPr>
              <w:sym w:font="Wingdings" w:char="F0A8"/>
            </w:r>
            <w:r w:rsidRPr="00866AF0">
              <w:rPr>
                <w:rFonts w:asciiTheme="majorHAnsi" w:hAnsiTheme="majorHAnsi"/>
              </w:rPr>
              <w:t xml:space="preserve"> Arkivet i BevarHMS (www.bevarhms.no)</w:t>
            </w:r>
          </w:p>
          <w:p w14:paraId="09150AF4" w14:textId="337C0F3A" w:rsidR="002F77EE" w:rsidRPr="007A2122" w:rsidRDefault="002F77EE" w:rsidP="00561A23">
            <w:pPr>
              <w:spacing w:before="120" w:after="120"/>
              <w:rPr>
                <w:rFonts w:asciiTheme="majorHAnsi" w:hAnsiTheme="majorHAnsi"/>
              </w:rPr>
            </w:pPr>
            <w:r w:rsidRPr="00866AF0">
              <w:rPr>
                <w:rFonts w:asciiTheme="majorHAnsi" w:hAnsiTheme="majorHAnsi"/>
              </w:rPr>
              <w:sym w:font="Wingdings" w:char="F0A8"/>
            </w:r>
            <w:r w:rsidRPr="00866AF0">
              <w:rPr>
                <w:rFonts w:asciiTheme="majorHAnsi" w:hAnsiTheme="majorHAnsi"/>
              </w:rPr>
              <w:t xml:space="preserve"> </w:t>
            </w:r>
            <w:r w:rsidR="004E609D" w:rsidRPr="00866AF0">
              <w:rPr>
                <w:rFonts w:asciiTheme="majorHAnsi" w:hAnsiTheme="majorHAnsi"/>
              </w:rPr>
              <w:t xml:space="preserve">Annen måte </w:t>
            </w:r>
            <w:r w:rsidR="004E609D"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(Fyll ut)______________</w:t>
            </w:r>
            <w:r w:rsidR="004E609D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</w:t>
            </w:r>
            <w:r w:rsidR="004E609D"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____________</w:t>
            </w:r>
            <w:r w:rsidR="004E609D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</w:t>
            </w:r>
            <w:r w:rsidR="004E609D"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_________</w:t>
            </w:r>
          </w:p>
        </w:tc>
      </w:tr>
    </w:tbl>
    <w:p w14:paraId="1771DBC5" w14:textId="77777777" w:rsidR="00D65E2E" w:rsidRDefault="00D65E2E">
      <w:pPr>
        <w:rPr>
          <w:rFonts w:asciiTheme="majorHAnsi" w:hAnsiTheme="majorHAnsi"/>
          <w:sz w:val="32"/>
          <w:szCs w:val="32"/>
        </w:rPr>
      </w:pPr>
    </w:p>
    <w:tbl>
      <w:tblPr>
        <w:tblStyle w:val="Tabellrutenett"/>
        <w:tblW w:w="9067" w:type="dxa"/>
        <w:tblLook w:val="04A0" w:firstRow="1" w:lastRow="0" w:firstColumn="1" w:lastColumn="0" w:noHBand="0" w:noVBand="1"/>
      </w:tblPr>
      <w:tblGrid>
        <w:gridCol w:w="3964"/>
        <w:gridCol w:w="5103"/>
      </w:tblGrid>
      <w:tr w:rsidR="00E16889" w14:paraId="3B57673C" w14:textId="77777777" w:rsidTr="00253BB3">
        <w:tc>
          <w:tcPr>
            <w:tcW w:w="3964" w:type="dxa"/>
            <w:shd w:val="clear" w:color="auto" w:fill="D9D9D9" w:themeFill="background1" w:themeFillShade="D9"/>
          </w:tcPr>
          <w:p w14:paraId="12C44C45" w14:textId="77777777" w:rsidR="00E16889" w:rsidRPr="00753522" w:rsidRDefault="00E16889" w:rsidP="00561A23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Leietaker (navn på selskap)</w:t>
            </w:r>
          </w:p>
        </w:tc>
        <w:tc>
          <w:tcPr>
            <w:tcW w:w="5103" w:type="dxa"/>
            <w:shd w:val="clear" w:color="auto" w:fill="FFFFFF" w:themeFill="background1"/>
          </w:tcPr>
          <w:p w14:paraId="0FAEAE0A" w14:textId="77777777" w:rsidR="00E16889" w:rsidRPr="00866AF0" w:rsidRDefault="00E16889" w:rsidP="00561A23">
            <w:pPr>
              <w:spacing w:before="120" w:after="120"/>
              <w:rPr>
                <w:rFonts w:asciiTheme="majorHAnsi" w:hAnsiTheme="majorHAnsi"/>
              </w:rPr>
            </w:pPr>
          </w:p>
        </w:tc>
      </w:tr>
      <w:tr w:rsidR="00E16889" w14:paraId="68A05413" w14:textId="77777777" w:rsidTr="00253BB3">
        <w:tc>
          <w:tcPr>
            <w:tcW w:w="3964" w:type="dxa"/>
            <w:shd w:val="clear" w:color="auto" w:fill="D9D9D9" w:themeFill="background1" w:themeFillShade="D9"/>
          </w:tcPr>
          <w:p w14:paraId="23204C14" w14:textId="77777777" w:rsidR="00E16889" w:rsidRDefault="00E16889" w:rsidP="00561A23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Kontaktperson (navn):</w:t>
            </w:r>
          </w:p>
        </w:tc>
        <w:tc>
          <w:tcPr>
            <w:tcW w:w="5103" w:type="dxa"/>
            <w:shd w:val="clear" w:color="auto" w:fill="FFFFFF" w:themeFill="background1"/>
          </w:tcPr>
          <w:p w14:paraId="29136898" w14:textId="77777777" w:rsidR="00E16889" w:rsidRPr="00866AF0" w:rsidRDefault="00E16889" w:rsidP="00561A23">
            <w:pPr>
              <w:spacing w:before="120" w:after="120"/>
              <w:rPr>
                <w:rFonts w:asciiTheme="majorHAnsi" w:hAnsiTheme="majorHAnsi"/>
              </w:rPr>
            </w:pPr>
          </w:p>
        </w:tc>
      </w:tr>
      <w:tr w:rsidR="00E16889" w14:paraId="6348481E" w14:textId="77777777" w:rsidTr="00253BB3">
        <w:tc>
          <w:tcPr>
            <w:tcW w:w="3964" w:type="dxa"/>
            <w:shd w:val="clear" w:color="auto" w:fill="D9D9D9" w:themeFill="background1" w:themeFillShade="D9"/>
          </w:tcPr>
          <w:p w14:paraId="69C65A54" w14:textId="0B9437D7" w:rsidR="00E16889" w:rsidRDefault="00E16889" w:rsidP="00561A23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Mobiltelefon</w:t>
            </w:r>
            <w:r w:rsidR="00B25B28">
              <w:rPr>
                <w:rFonts w:asciiTheme="majorHAnsi" w:hAnsiTheme="majorHAnsi"/>
                <w:sz w:val="28"/>
                <w:szCs w:val="28"/>
              </w:rPr>
              <w:t>nummer</w:t>
            </w:r>
            <w:r>
              <w:rPr>
                <w:rFonts w:asciiTheme="majorHAnsi" w:hAnsiTheme="majorHAnsi"/>
                <w:sz w:val="28"/>
                <w:szCs w:val="28"/>
              </w:rPr>
              <w:t>:</w:t>
            </w:r>
          </w:p>
        </w:tc>
        <w:tc>
          <w:tcPr>
            <w:tcW w:w="5103" w:type="dxa"/>
            <w:shd w:val="clear" w:color="auto" w:fill="FFFFFF" w:themeFill="background1"/>
          </w:tcPr>
          <w:p w14:paraId="79844B43" w14:textId="77777777" w:rsidR="00E16889" w:rsidRPr="00866AF0" w:rsidRDefault="00E16889" w:rsidP="00561A23">
            <w:pPr>
              <w:spacing w:before="120" w:after="120"/>
              <w:rPr>
                <w:rFonts w:asciiTheme="majorHAnsi" w:hAnsiTheme="majorHAnsi"/>
              </w:rPr>
            </w:pPr>
          </w:p>
        </w:tc>
      </w:tr>
      <w:tr w:rsidR="00E16889" w14:paraId="22F24F77" w14:textId="77777777" w:rsidTr="00253BB3">
        <w:tc>
          <w:tcPr>
            <w:tcW w:w="3964" w:type="dxa"/>
            <w:shd w:val="clear" w:color="auto" w:fill="D9D9D9" w:themeFill="background1" w:themeFillShade="D9"/>
          </w:tcPr>
          <w:p w14:paraId="67038DA0" w14:textId="77777777" w:rsidR="00E16889" w:rsidRDefault="00E16889" w:rsidP="00561A23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E-postadresse:</w:t>
            </w:r>
          </w:p>
        </w:tc>
        <w:tc>
          <w:tcPr>
            <w:tcW w:w="5103" w:type="dxa"/>
            <w:shd w:val="clear" w:color="auto" w:fill="FFFFFF" w:themeFill="background1"/>
          </w:tcPr>
          <w:p w14:paraId="0E5D0E17" w14:textId="77777777" w:rsidR="00E16889" w:rsidRPr="00866AF0" w:rsidRDefault="00E16889" w:rsidP="00561A23">
            <w:pPr>
              <w:spacing w:before="120" w:after="120"/>
              <w:rPr>
                <w:rFonts w:asciiTheme="majorHAnsi" w:hAnsiTheme="majorHAnsi"/>
              </w:rPr>
            </w:pPr>
          </w:p>
        </w:tc>
      </w:tr>
      <w:tr w:rsidR="001B0EBA" w14:paraId="050772FB" w14:textId="77777777" w:rsidTr="009A7E17">
        <w:tc>
          <w:tcPr>
            <w:tcW w:w="3964" w:type="dxa"/>
            <w:shd w:val="clear" w:color="auto" w:fill="D9D9D9" w:themeFill="background1" w:themeFillShade="D9"/>
          </w:tcPr>
          <w:p w14:paraId="3922EA52" w14:textId="431DF021" w:rsidR="001B0EBA" w:rsidRDefault="00F8389A" w:rsidP="00561A23">
            <w:pPr>
              <w:spacing w:before="120" w:after="120"/>
              <w:rPr>
                <w:rFonts w:asciiTheme="majorHAnsi" w:hAnsiTheme="majorHAnsi"/>
                <w:sz w:val="28"/>
                <w:szCs w:val="28"/>
              </w:rPr>
            </w:pPr>
            <w:r>
              <w:rPr>
                <w:rFonts w:asciiTheme="majorHAnsi" w:hAnsiTheme="majorHAnsi"/>
                <w:sz w:val="28"/>
                <w:szCs w:val="28"/>
              </w:rPr>
              <w:t>Dersom delegering av oppgaver mellom eier og leietaker, hvordan er dette dokumentert?</w:t>
            </w:r>
          </w:p>
        </w:tc>
        <w:tc>
          <w:tcPr>
            <w:tcW w:w="5103" w:type="dxa"/>
            <w:shd w:val="clear" w:color="auto" w:fill="FFFFFF" w:themeFill="background1"/>
          </w:tcPr>
          <w:p w14:paraId="0B840F3A" w14:textId="77777777" w:rsidR="001B0EBA" w:rsidRPr="00866AF0" w:rsidRDefault="001B0EBA" w:rsidP="00561A23">
            <w:pPr>
              <w:spacing w:before="120" w:after="120"/>
              <w:rPr>
                <w:rFonts w:asciiTheme="majorHAnsi" w:hAnsiTheme="majorHAnsi"/>
              </w:rPr>
            </w:pPr>
            <w:r w:rsidRPr="00866AF0">
              <w:rPr>
                <w:rFonts w:asciiTheme="majorHAnsi" w:hAnsiTheme="majorHAnsi"/>
              </w:rPr>
              <w:sym w:font="Wingdings" w:char="F0A8"/>
            </w:r>
            <w:r w:rsidRPr="00866AF0">
              <w:rPr>
                <w:rFonts w:asciiTheme="majorHAnsi" w:hAnsiTheme="majorHAnsi"/>
              </w:rPr>
              <w:t xml:space="preserve"> Bruk av skjema fra BevarHMS</w:t>
            </w:r>
            <w:r>
              <w:rPr>
                <w:rFonts w:asciiTheme="majorHAnsi" w:hAnsiTheme="majorHAnsi"/>
              </w:rPr>
              <w:t>, se vedlegg.</w:t>
            </w:r>
          </w:p>
          <w:p w14:paraId="6448E9D4" w14:textId="77777777" w:rsidR="001B0EBA" w:rsidRPr="007A2122" w:rsidRDefault="001B0EBA" w:rsidP="00561A23">
            <w:pPr>
              <w:spacing w:before="120" w:after="120"/>
              <w:rPr>
                <w:rFonts w:asciiTheme="majorHAnsi" w:hAnsiTheme="majorHAnsi"/>
              </w:rPr>
            </w:pPr>
            <w:r w:rsidRPr="00866AF0">
              <w:rPr>
                <w:rFonts w:asciiTheme="majorHAnsi" w:hAnsiTheme="majorHAnsi"/>
              </w:rPr>
              <w:sym w:font="Wingdings" w:char="F0A8"/>
            </w:r>
            <w:r w:rsidRPr="00866AF0">
              <w:rPr>
                <w:rFonts w:asciiTheme="majorHAnsi" w:hAnsiTheme="majorHAnsi"/>
              </w:rPr>
              <w:t xml:space="preserve"> Annen måte </w:t>
            </w:r>
            <w:r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(Fyll ut)______________</w:t>
            </w:r>
            <w:r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</w:t>
            </w:r>
            <w:r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____________</w:t>
            </w:r>
            <w:r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</w:t>
            </w:r>
            <w:r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_________</w:t>
            </w:r>
          </w:p>
          <w:p w14:paraId="5C3F47F9" w14:textId="77777777" w:rsidR="001B0EBA" w:rsidRPr="007A2122" w:rsidRDefault="001B0EBA" w:rsidP="00561A23">
            <w:pPr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-----------</w:t>
            </w:r>
          </w:p>
          <w:p w14:paraId="02B9131F" w14:textId="0F29AC03" w:rsidR="001B0EBA" w:rsidRPr="007A2122" w:rsidRDefault="00697A18" w:rsidP="00561A23">
            <w:pPr>
              <w:spacing w:before="120" w:after="12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Dokumentasjon er ar</w:t>
            </w:r>
            <w:r w:rsidR="001B0EBA" w:rsidRPr="007A2122">
              <w:rPr>
                <w:rFonts w:asciiTheme="majorHAnsi" w:hAnsiTheme="majorHAnsi"/>
              </w:rPr>
              <w:t>kivert?</w:t>
            </w:r>
          </w:p>
          <w:p w14:paraId="111F42D0" w14:textId="77777777" w:rsidR="001B0EBA" w:rsidRPr="00866AF0" w:rsidRDefault="001B0EBA" w:rsidP="00561A23">
            <w:pPr>
              <w:spacing w:before="120" w:after="120"/>
              <w:rPr>
                <w:rFonts w:asciiTheme="majorHAnsi" w:hAnsiTheme="majorHAnsi"/>
              </w:rPr>
            </w:pPr>
            <w:r w:rsidRPr="00866AF0">
              <w:rPr>
                <w:rFonts w:asciiTheme="majorHAnsi" w:hAnsiTheme="majorHAnsi"/>
              </w:rPr>
              <w:sym w:font="Wingdings" w:char="F0A8"/>
            </w:r>
            <w:r w:rsidRPr="00866AF0">
              <w:rPr>
                <w:rFonts w:asciiTheme="majorHAnsi" w:hAnsiTheme="majorHAnsi"/>
              </w:rPr>
              <w:t xml:space="preserve"> Bak dette </w:t>
            </w:r>
            <w:r>
              <w:rPr>
                <w:rFonts w:asciiTheme="majorHAnsi" w:hAnsiTheme="majorHAnsi"/>
              </w:rPr>
              <w:t>skillearket</w:t>
            </w:r>
          </w:p>
          <w:p w14:paraId="7752E207" w14:textId="77777777" w:rsidR="001B0EBA" w:rsidRPr="00866AF0" w:rsidRDefault="001B0EBA" w:rsidP="00561A23">
            <w:pPr>
              <w:spacing w:before="120" w:after="120"/>
              <w:rPr>
                <w:rFonts w:asciiTheme="majorHAnsi" w:hAnsiTheme="majorHAnsi"/>
              </w:rPr>
            </w:pPr>
            <w:r w:rsidRPr="00866AF0">
              <w:rPr>
                <w:rFonts w:asciiTheme="majorHAnsi" w:hAnsiTheme="majorHAnsi"/>
              </w:rPr>
              <w:sym w:font="Wingdings" w:char="F0A8"/>
            </w:r>
            <w:r w:rsidRPr="00866AF0">
              <w:rPr>
                <w:rFonts w:asciiTheme="majorHAnsi" w:hAnsiTheme="majorHAnsi"/>
              </w:rPr>
              <w:t xml:space="preserve"> Arkivet i BevarHMS (www.bevarhms.no)</w:t>
            </w:r>
          </w:p>
          <w:p w14:paraId="41B62DCA" w14:textId="77777777" w:rsidR="001B0EBA" w:rsidRPr="007A2122" w:rsidRDefault="001B0EBA" w:rsidP="00561A23">
            <w:pPr>
              <w:spacing w:before="120" w:after="120"/>
              <w:rPr>
                <w:rFonts w:asciiTheme="majorHAnsi" w:hAnsiTheme="majorHAnsi"/>
              </w:rPr>
            </w:pPr>
            <w:r w:rsidRPr="00866AF0">
              <w:rPr>
                <w:rFonts w:asciiTheme="majorHAnsi" w:hAnsiTheme="majorHAnsi"/>
              </w:rPr>
              <w:sym w:font="Wingdings" w:char="F0A8"/>
            </w:r>
            <w:r w:rsidRPr="00866AF0">
              <w:rPr>
                <w:rFonts w:asciiTheme="majorHAnsi" w:hAnsiTheme="majorHAnsi"/>
              </w:rPr>
              <w:t xml:space="preserve"> Annen måte </w:t>
            </w:r>
            <w:r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(Fyll ut)______________</w:t>
            </w:r>
            <w:r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</w:t>
            </w:r>
            <w:r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____________</w:t>
            </w:r>
            <w:r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</w:t>
            </w:r>
            <w:r w:rsidRPr="00CE543B">
              <w:rPr>
                <w:rFonts w:asciiTheme="majorHAnsi" w:hAnsiTheme="majorHAnsi"/>
                <w:i/>
                <w:iCs/>
                <w:sz w:val="16"/>
                <w:szCs w:val="16"/>
                <w:u w:val="single"/>
              </w:rPr>
              <w:t>_________</w:t>
            </w:r>
          </w:p>
        </w:tc>
      </w:tr>
    </w:tbl>
    <w:p w14:paraId="66281036" w14:textId="77777777" w:rsidR="00E1550E" w:rsidRPr="00E1550E" w:rsidRDefault="00E1550E" w:rsidP="00C527D5">
      <w:pPr>
        <w:rPr>
          <w:sz w:val="22"/>
          <w:szCs w:val="22"/>
        </w:rPr>
      </w:pPr>
    </w:p>
    <w:sectPr w:rsidR="00E1550E" w:rsidRPr="00E1550E" w:rsidSect="00F3212F">
      <w:headerReference w:type="default" r:id="rId10"/>
      <w:footerReference w:type="defaul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37143B" w14:textId="77777777" w:rsidR="00BA2C02" w:rsidRDefault="00BA2C02" w:rsidP="00E1550E">
      <w:pPr>
        <w:spacing w:after="0" w:line="240" w:lineRule="auto"/>
      </w:pPr>
      <w:r>
        <w:separator/>
      </w:r>
    </w:p>
  </w:endnote>
  <w:endnote w:type="continuationSeparator" w:id="0">
    <w:p w14:paraId="6F63CE8C" w14:textId="77777777" w:rsidR="00BA2C02" w:rsidRDefault="00BA2C02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C2110" w14:textId="533412B0" w:rsidR="008B2293" w:rsidRDefault="008B2293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639DC6" w14:textId="77777777" w:rsidR="00BA2C02" w:rsidRDefault="00BA2C02" w:rsidP="00E1550E">
      <w:pPr>
        <w:spacing w:after="0" w:line="240" w:lineRule="auto"/>
      </w:pPr>
      <w:r>
        <w:separator/>
      </w:r>
    </w:p>
  </w:footnote>
  <w:footnote w:type="continuationSeparator" w:id="0">
    <w:p w14:paraId="06892625" w14:textId="77777777" w:rsidR="00BA2C02" w:rsidRDefault="00BA2C02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501703834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04EDF"/>
    <w:rsid w:val="00006A2D"/>
    <w:rsid w:val="00023FA5"/>
    <w:rsid w:val="00036052"/>
    <w:rsid w:val="0004102A"/>
    <w:rsid w:val="00045AB5"/>
    <w:rsid w:val="0008778E"/>
    <w:rsid w:val="000B705A"/>
    <w:rsid w:val="000C1716"/>
    <w:rsid w:val="000D6308"/>
    <w:rsid w:val="00105D17"/>
    <w:rsid w:val="00107F69"/>
    <w:rsid w:val="0015723C"/>
    <w:rsid w:val="001579BF"/>
    <w:rsid w:val="00161F59"/>
    <w:rsid w:val="00164FE6"/>
    <w:rsid w:val="001678AA"/>
    <w:rsid w:val="00175F09"/>
    <w:rsid w:val="001A463A"/>
    <w:rsid w:val="001B0EBA"/>
    <w:rsid w:val="001B40C3"/>
    <w:rsid w:val="001C241E"/>
    <w:rsid w:val="001C2484"/>
    <w:rsid w:val="001D2D71"/>
    <w:rsid w:val="00205905"/>
    <w:rsid w:val="00206C2F"/>
    <w:rsid w:val="00210121"/>
    <w:rsid w:val="00213C1B"/>
    <w:rsid w:val="002469F3"/>
    <w:rsid w:val="002505F8"/>
    <w:rsid w:val="0025393C"/>
    <w:rsid w:val="00255685"/>
    <w:rsid w:val="0026009D"/>
    <w:rsid w:val="00266273"/>
    <w:rsid w:val="00282D68"/>
    <w:rsid w:val="002905A0"/>
    <w:rsid w:val="002B2814"/>
    <w:rsid w:val="002D1104"/>
    <w:rsid w:val="002E5BB2"/>
    <w:rsid w:val="002E72B9"/>
    <w:rsid w:val="002E739A"/>
    <w:rsid w:val="002F77EE"/>
    <w:rsid w:val="00310355"/>
    <w:rsid w:val="003173C8"/>
    <w:rsid w:val="003330A2"/>
    <w:rsid w:val="00335123"/>
    <w:rsid w:val="003446A6"/>
    <w:rsid w:val="00352738"/>
    <w:rsid w:val="003574D4"/>
    <w:rsid w:val="00357898"/>
    <w:rsid w:val="003634B4"/>
    <w:rsid w:val="00363836"/>
    <w:rsid w:val="00370DF1"/>
    <w:rsid w:val="0038795E"/>
    <w:rsid w:val="0039010C"/>
    <w:rsid w:val="003945DD"/>
    <w:rsid w:val="003B7A57"/>
    <w:rsid w:val="003B7F36"/>
    <w:rsid w:val="003C3098"/>
    <w:rsid w:val="0040273D"/>
    <w:rsid w:val="00404799"/>
    <w:rsid w:val="00404867"/>
    <w:rsid w:val="00413410"/>
    <w:rsid w:val="00421B1C"/>
    <w:rsid w:val="00465043"/>
    <w:rsid w:val="0048006F"/>
    <w:rsid w:val="004A352F"/>
    <w:rsid w:val="004B29E4"/>
    <w:rsid w:val="004D4BCF"/>
    <w:rsid w:val="004D7C1B"/>
    <w:rsid w:val="004E609D"/>
    <w:rsid w:val="004E7CF1"/>
    <w:rsid w:val="004F16C6"/>
    <w:rsid w:val="004F7B33"/>
    <w:rsid w:val="00502019"/>
    <w:rsid w:val="005036C3"/>
    <w:rsid w:val="00510D39"/>
    <w:rsid w:val="0053571C"/>
    <w:rsid w:val="005418D0"/>
    <w:rsid w:val="005602C6"/>
    <w:rsid w:val="005605BF"/>
    <w:rsid w:val="00561A23"/>
    <w:rsid w:val="0057558D"/>
    <w:rsid w:val="0058152C"/>
    <w:rsid w:val="005911FE"/>
    <w:rsid w:val="00595DBA"/>
    <w:rsid w:val="005F28A6"/>
    <w:rsid w:val="0060292B"/>
    <w:rsid w:val="00602F07"/>
    <w:rsid w:val="00613E4B"/>
    <w:rsid w:val="00640CEE"/>
    <w:rsid w:val="00643C34"/>
    <w:rsid w:val="00647D2D"/>
    <w:rsid w:val="006552CF"/>
    <w:rsid w:val="00660402"/>
    <w:rsid w:val="00664D80"/>
    <w:rsid w:val="0066590E"/>
    <w:rsid w:val="00672415"/>
    <w:rsid w:val="006828D8"/>
    <w:rsid w:val="00683907"/>
    <w:rsid w:val="00697A18"/>
    <w:rsid w:val="006B06BA"/>
    <w:rsid w:val="006B3AA9"/>
    <w:rsid w:val="006D57F0"/>
    <w:rsid w:val="006F5AD3"/>
    <w:rsid w:val="00702FC4"/>
    <w:rsid w:val="0071362C"/>
    <w:rsid w:val="00717E1A"/>
    <w:rsid w:val="007235A2"/>
    <w:rsid w:val="00726977"/>
    <w:rsid w:val="00736453"/>
    <w:rsid w:val="0074546E"/>
    <w:rsid w:val="00753522"/>
    <w:rsid w:val="0075701D"/>
    <w:rsid w:val="007650CF"/>
    <w:rsid w:val="007730FA"/>
    <w:rsid w:val="00773425"/>
    <w:rsid w:val="00784E94"/>
    <w:rsid w:val="00790F89"/>
    <w:rsid w:val="007923B9"/>
    <w:rsid w:val="007A2122"/>
    <w:rsid w:val="007B5E6D"/>
    <w:rsid w:val="007C5868"/>
    <w:rsid w:val="007D570C"/>
    <w:rsid w:val="007D5871"/>
    <w:rsid w:val="007D5E42"/>
    <w:rsid w:val="007E1723"/>
    <w:rsid w:val="007E227C"/>
    <w:rsid w:val="00810EDD"/>
    <w:rsid w:val="00811D4E"/>
    <w:rsid w:val="00834CC8"/>
    <w:rsid w:val="008355E1"/>
    <w:rsid w:val="008410C1"/>
    <w:rsid w:val="0084123A"/>
    <w:rsid w:val="00855D93"/>
    <w:rsid w:val="008644BD"/>
    <w:rsid w:val="00864F67"/>
    <w:rsid w:val="008654D5"/>
    <w:rsid w:val="00866AF0"/>
    <w:rsid w:val="00866D30"/>
    <w:rsid w:val="008708B1"/>
    <w:rsid w:val="00883A65"/>
    <w:rsid w:val="008858BE"/>
    <w:rsid w:val="00885C25"/>
    <w:rsid w:val="0088774B"/>
    <w:rsid w:val="008A56A1"/>
    <w:rsid w:val="008A5A32"/>
    <w:rsid w:val="008A69AD"/>
    <w:rsid w:val="008B2293"/>
    <w:rsid w:val="008C48B5"/>
    <w:rsid w:val="008D0E58"/>
    <w:rsid w:val="008D2F11"/>
    <w:rsid w:val="008D2FD2"/>
    <w:rsid w:val="008D3B36"/>
    <w:rsid w:val="008E13E6"/>
    <w:rsid w:val="00922F14"/>
    <w:rsid w:val="0093751B"/>
    <w:rsid w:val="00944BCA"/>
    <w:rsid w:val="009725B8"/>
    <w:rsid w:val="00976B41"/>
    <w:rsid w:val="00977352"/>
    <w:rsid w:val="009849AD"/>
    <w:rsid w:val="009A0F34"/>
    <w:rsid w:val="009A7F8C"/>
    <w:rsid w:val="009B222F"/>
    <w:rsid w:val="009B431D"/>
    <w:rsid w:val="009C313B"/>
    <w:rsid w:val="009D1CC4"/>
    <w:rsid w:val="009D68C7"/>
    <w:rsid w:val="009E0625"/>
    <w:rsid w:val="009E7395"/>
    <w:rsid w:val="009F6543"/>
    <w:rsid w:val="00A00A57"/>
    <w:rsid w:val="00A04013"/>
    <w:rsid w:val="00A11002"/>
    <w:rsid w:val="00A117DB"/>
    <w:rsid w:val="00A13D0A"/>
    <w:rsid w:val="00A2475E"/>
    <w:rsid w:val="00A40199"/>
    <w:rsid w:val="00A42670"/>
    <w:rsid w:val="00A92328"/>
    <w:rsid w:val="00AA7F93"/>
    <w:rsid w:val="00AB53B7"/>
    <w:rsid w:val="00AC3759"/>
    <w:rsid w:val="00AC448C"/>
    <w:rsid w:val="00AD5948"/>
    <w:rsid w:val="00AF546D"/>
    <w:rsid w:val="00B05BB5"/>
    <w:rsid w:val="00B1305C"/>
    <w:rsid w:val="00B17F5A"/>
    <w:rsid w:val="00B25B28"/>
    <w:rsid w:val="00B2619A"/>
    <w:rsid w:val="00B30836"/>
    <w:rsid w:val="00B367D3"/>
    <w:rsid w:val="00B70E99"/>
    <w:rsid w:val="00B94967"/>
    <w:rsid w:val="00B957CD"/>
    <w:rsid w:val="00BA002F"/>
    <w:rsid w:val="00BA2C02"/>
    <w:rsid w:val="00BA370E"/>
    <w:rsid w:val="00BD400C"/>
    <w:rsid w:val="00BD6FBC"/>
    <w:rsid w:val="00BE3DE5"/>
    <w:rsid w:val="00C108E4"/>
    <w:rsid w:val="00C11094"/>
    <w:rsid w:val="00C20889"/>
    <w:rsid w:val="00C34A9D"/>
    <w:rsid w:val="00C47796"/>
    <w:rsid w:val="00C50036"/>
    <w:rsid w:val="00C527D5"/>
    <w:rsid w:val="00C60355"/>
    <w:rsid w:val="00C85BA1"/>
    <w:rsid w:val="00C96105"/>
    <w:rsid w:val="00CA15C8"/>
    <w:rsid w:val="00CB2C87"/>
    <w:rsid w:val="00CB72B8"/>
    <w:rsid w:val="00CE1E85"/>
    <w:rsid w:val="00CE543B"/>
    <w:rsid w:val="00D27DB0"/>
    <w:rsid w:val="00D42195"/>
    <w:rsid w:val="00D4236E"/>
    <w:rsid w:val="00D57FCF"/>
    <w:rsid w:val="00D65E2E"/>
    <w:rsid w:val="00D81F82"/>
    <w:rsid w:val="00DB7D51"/>
    <w:rsid w:val="00DF2916"/>
    <w:rsid w:val="00E1550E"/>
    <w:rsid w:val="00E16889"/>
    <w:rsid w:val="00E30099"/>
    <w:rsid w:val="00E33BCA"/>
    <w:rsid w:val="00E43C08"/>
    <w:rsid w:val="00E57D96"/>
    <w:rsid w:val="00E66E71"/>
    <w:rsid w:val="00E756CF"/>
    <w:rsid w:val="00E812A2"/>
    <w:rsid w:val="00E81948"/>
    <w:rsid w:val="00E81CB0"/>
    <w:rsid w:val="00E8767C"/>
    <w:rsid w:val="00E932A9"/>
    <w:rsid w:val="00E94A92"/>
    <w:rsid w:val="00E94E86"/>
    <w:rsid w:val="00EA3AA4"/>
    <w:rsid w:val="00EB5584"/>
    <w:rsid w:val="00EB62C1"/>
    <w:rsid w:val="00ED6DCF"/>
    <w:rsid w:val="00EE2168"/>
    <w:rsid w:val="00EE6C73"/>
    <w:rsid w:val="00EF193D"/>
    <w:rsid w:val="00F03675"/>
    <w:rsid w:val="00F07C8A"/>
    <w:rsid w:val="00F3212F"/>
    <w:rsid w:val="00F32705"/>
    <w:rsid w:val="00F41622"/>
    <w:rsid w:val="00F47A68"/>
    <w:rsid w:val="00F52D05"/>
    <w:rsid w:val="00F54A43"/>
    <w:rsid w:val="00F61E5D"/>
    <w:rsid w:val="00F6294A"/>
    <w:rsid w:val="00F64829"/>
    <w:rsid w:val="00F716B1"/>
    <w:rsid w:val="00F7715A"/>
    <w:rsid w:val="00F8389A"/>
    <w:rsid w:val="00FB016F"/>
    <w:rsid w:val="00FB5DDC"/>
    <w:rsid w:val="00FC0F32"/>
    <w:rsid w:val="00FC4715"/>
    <w:rsid w:val="00FD402C"/>
    <w:rsid w:val="00FD5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911FE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911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D219B0-FA38-459D-B217-C0F511496E3A}"/>
</file>

<file path=customXml/itemProps2.xml><?xml version="1.0" encoding="utf-8"?>
<ds:datastoreItem xmlns:ds="http://schemas.openxmlformats.org/officeDocument/2006/customXml" ds:itemID="{1A8272E7-99E1-4692-8BC3-8C3C80F150F0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customXml/itemProps3.xml><?xml version="1.0" encoding="utf-8"?>
<ds:datastoreItem xmlns:ds="http://schemas.openxmlformats.org/officeDocument/2006/customXml" ds:itemID="{BA0FA8A5-7966-4C7E-9038-D9AD94C62A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2</Pages>
  <Words>450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236</cp:revision>
  <cp:lastPrinted>2025-10-09T19:24:00Z</cp:lastPrinted>
  <dcterms:created xsi:type="dcterms:W3CDTF">2025-10-09T17:20:00Z</dcterms:created>
  <dcterms:modified xsi:type="dcterms:W3CDTF">2026-02-26T14:26:00Z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